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20" w:rsidRDefault="00CB22D0">
      <w:pPr>
        <w:rPr>
          <w:rFonts w:hint="eastAsia"/>
        </w:rPr>
      </w:pPr>
      <w:r>
        <w:rPr>
          <w:rFonts w:hint="eastAsia"/>
        </w:rPr>
        <w:t>周序樺</w:t>
      </w:r>
    </w:p>
    <w:p w:rsidR="00CB22D0" w:rsidRDefault="00CB22D0">
      <w:pPr>
        <w:rPr>
          <w:rFonts w:hint="eastAsia"/>
        </w:rPr>
      </w:pPr>
    </w:p>
    <w:p w:rsidR="00CB22D0" w:rsidRDefault="00CB22D0" w:rsidP="00CB22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美國自然寫作與生態論述</w:t>
      </w:r>
      <w:r>
        <w:rPr>
          <w:rFonts w:hint="eastAsia"/>
        </w:rPr>
        <w:t>(</w:t>
      </w:r>
      <w:proofErr w:type="spellStart"/>
      <w:r>
        <w:rPr>
          <w:rFonts w:hint="eastAsia"/>
        </w:rPr>
        <w:t>Ecocriticism</w:t>
      </w:r>
      <w:proofErr w:type="spellEnd"/>
      <w:r>
        <w:rPr>
          <w:rFonts w:hint="eastAsia"/>
        </w:rPr>
        <w:t xml:space="preserve"> and the American Nature Writing Tradition)</w:t>
      </w:r>
    </w:p>
    <w:p w:rsidR="00CB22D0" w:rsidRDefault="00CB22D0" w:rsidP="00CB22D0">
      <w:pPr>
        <w:pStyle w:val="a3"/>
        <w:ind w:leftChars="0" w:left="360"/>
        <w:rPr>
          <w:rFonts w:hint="eastAsia"/>
        </w:rPr>
      </w:pPr>
    </w:p>
    <w:p w:rsidR="00CB22D0" w:rsidRDefault="00CB22D0" w:rsidP="00CB22D0">
      <w:pPr>
        <w:pStyle w:val="a3"/>
      </w:pPr>
      <w:r>
        <w:t xml:space="preserve">Week 1 - Nature, Nature Writing, and </w:t>
      </w:r>
      <w:proofErr w:type="spellStart"/>
      <w:r>
        <w:t>Ecocriticism</w:t>
      </w:r>
      <w:proofErr w:type="spellEnd"/>
    </w:p>
    <w:p w:rsidR="00CB22D0" w:rsidRDefault="00CB22D0" w:rsidP="00CB22D0">
      <w:pPr>
        <w:pStyle w:val="a3"/>
        <w:rPr>
          <w:rFonts w:hint="eastAsia"/>
        </w:rPr>
      </w:pPr>
      <w:proofErr w:type="spellStart"/>
      <w:r>
        <w:t>Cronon</w:t>
      </w:r>
      <w:proofErr w:type="spellEnd"/>
      <w:r>
        <w:t>, William. “Foreword to the Paperback Edition</w:t>
      </w:r>
      <w:proofErr w:type="gramStart"/>
      <w:r>
        <w:t>.</w:t>
      </w:r>
      <w:r>
        <w:t xml:space="preserve"> ”</w:t>
      </w:r>
      <w:proofErr w:type="gramEnd"/>
      <w:r>
        <w:t xml:space="preserve"> </w:t>
      </w:r>
      <w:proofErr w:type="gramStart"/>
      <w:r>
        <w:t>Uncommon Ground.</w:t>
      </w:r>
      <w:proofErr w:type="gramEnd"/>
      <w:r>
        <w:t xml:space="preserve"> pp. 19-22. </w:t>
      </w:r>
      <w:r>
        <w:rPr>
          <w:rFonts w:hint="eastAsia"/>
        </w:rPr>
        <w:t xml:space="preserve"> </w:t>
      </w:r>
      <w:proofErr w:type="spellStart"/>
      <w:r>
        <w:t>Glotfelty</w:t>
      </w:r>
      <w:proofErr w:type="spellEnd"/>
      <w:r>
        <w:t xml:space="preserve">, </w:t>
      </w:r>
      <w:proofErr w:type="spellStart"/>
      <w:r>
        <w:t>Cheryll</w:t>
      </w:r>
      <w:proofErr w:type="spellEnd"/>
      <w:r>
        <w:t xml:space="preserve">. “Introduction: Literary Studies in an Age of Environmental Crisis.” </w:t>
      </w:r>
      <w:r>
        <w:rPr>
          <w:rFonts w:hint="eastAsia"/>
        </w:rPr>
        <w:t xml:space="preserve"> </w:t>
      </w:r>
      <w:proofErr w:type="gramStart"/>
      <w:r>
        <w:t xml:space="preserve">The </w:t>
      </w:r>
      <w:proofErr w:type="spellStart"/>
      <w:r>
        <w:t>Ecoc</w:t>
      </w:r>
      <w:r>
        <w:t>riticism</w:t>
      </w:r>
      <w:proofErr w:type="spellEnd"/>
      <w:r>
        <w:t xml:space="preserve"> Reader.</w:t>
      </w:r>
      <w:proofErr w:type="gramEnd"/>
      <w:r>
        <w:t xml:space="preserve"> </w:t>
      </w:r>
      <w:proofErr w:type="gramStart"/>
      <w:r>
        <w:t>pp. xv-xxxvii.</w:t>
      </w:r>
      <w:proofErr w:type="gramEnd"/>
    </w:p>
    <w:p w:rsidR="00CB22D0" w:rsidRDefault="00CB22D0" w:rsidP="00CB22D0">
      <w:pPr>
        <w:pStyle w:val="a3"/>
      </w:pPr>
    </w:p>
    <w:p w:rsidR="00CB22D0" w:rsidRDefault="00CB22D0" w:rsidP="00CB22D0">
      <w:pPr>
        <w:pStyle w:val="a3"/>
      </w:pPr>
      <w:r>
        <w:t>Week 2 – 3 Henry David Thoreau and the Am</w:t>
      </w:r>
      <w:r>
        <w:t>erican Nature Writing Tradition</w:t>
      </w:r>
    </w:p>
    <w:p w:rsidR="00CB22D0" w:rsidRDefault="00CB22D0" w:rsidP="00CB22D0">
      <w:pPr>
        <w:pStyle w:val="a3"/>
      </w:pPr>
      <w:r>
        <w:t>Thoreau, Henry David. Walden: or Life in the Woods (1854).</w:t>
      </w:r>
    </w:p>
    <w:p w:rsidR="00CB22D0" w:rsidRDefault="00CB22D0" w:rsidP="00CB22D0">
      <w:pPr>
        <w:pStyle w:val="a3"/>
      </w:pPr>
    </w:p>
    <w:p w:rsidR="00CB22D0" w:rsidRDefault="00CB22D0" w:rsidP="00CB22D0">
      <w:pPr>
        <w:pStyle w:val="a3"/>
      </w:pPr>
      <w:r>
        <w:t>Week 4 – 5 Wilderness Pr</w:t>
      </w:r>
      <w:r>
        <w:t>eservation and American Culture</w:t>
      </w:r>
    </w:p>
    <w:p w:rsidR="00CB22D0" w:rsidRDefault="00CB22D0" w:rsidP="00CB22D0">
      <w:pPr>
        <w:pStyle w:val="a3"/>
      </w:pPr>
      <w:r>
        <w:t xml:space="preserve">Muir, John. </w:t>
      </w:r>
      <w:proofErr w:type="gramStart"/>
      <w:r>
        <w:t>My First Summer in the Sierra (1911).</w:t>
      </w:r>
      <w:proofErr w:type="gramEnd"/>
    </w:p>
    <w:p w:rsidR="00CB22D0" w:rsidRDefault="00CB22D0" w:rsidP="00CB22D0">
      <w:pPr>
        <w:pStyle w:val="a3"/>
      </w:pPr>
    </w:p>
    <w:p w:rsidR="00CB22D0" w:rsidRDefault="00CB22D0" w:rsidP="00CB22D0">
      <w:pPr>
        <w:pStyle w:val="a3"/>
      </w:pPr>
      <w:r>
        <w:t>Week 6 – 7 Nature</w:t>
      </w:r>
      <w:r>
        <w:t xml:space="preserve"> Writing and Regional Diversity</w:t>
      </w:r>
    </w:p>
    <w:p w:rsidR="00CB22D0" w:rsidRDefault="00CB22D0" w:rsidP="00CB22D0">
      <w:pPr>
        <w:pStyle w:val="a3"/>
      </w:pPr>
      <w:r>
        <w:t xml:space="preserve">Austin, Mary. </w:t>
      </w:r>
      <w:proofErr w:type="gramStart"/>
      <w:r>
        <w:t>The Land of Little Rain (1903).</w:t>
      </w:r>
      <w:proofErr w:type="gramEnd"/>
    </w:p>
    <w:p w:rsidR="00CB22D0" w:rsidRDefault="00CB22D0" w:rsidP="00CB22D0">
      <w:pPr>
        <w:pStyle w:val="a3"/>
      </w:pPr>
      <w:r>
        <w:t xml:space="preserve"> </w:t>
      </w:r>
    </w:p>
    <w:p w:rsidR="00CB22D0" w:rsidRDefault="00CB22D0" w:rsidP="00CB22D0">
      <w:pPr>
        <w:pStyle w:val="a3"/>
      </w:pPr>
      <w:r>
        <w:t xml:space="preserve">Week 8 – </w:t>
      </w:r>
      <w:r>
        <w:t xml:space="preserve">9 </w:t>
      </w:r>
      <w:proofErr w:type="gramStart"/>
      <w:r>
        <w:t>Towards</w:t>
      </w:r>
      <w:proofErr w:type="gramEnd"/>
      <w:r>
        <w:t xml:space="preserve"> an </w:t>
      </w:r>
      <w:proofErr w:type="spellStart"/>
      <w:r>
        <w:t>Ecocentric</w:t>
      </w:r>
      <w:proofErr w:type="spellEnd"/>
      <w:r>
        <w:t xml:space="preserve"> Ethics </w:t>
      </w:r>
    </w:p>
    <w:p w:rsidR="00CB22D0" w:rsidRDefault="00CB22D0" w:rsidP="00CB22D0">
      <w:pPr>
        <w:pStyle w:val="a3"/>
      </w:pPr>
      <w:r>
        <w:t xml:space="preserve">Leopold, Aldo. </w:t>
      </w:r>
      <w:proofErr w:type="gramStart"/>
      <w:r>
        <w:t>A Sand County Almanac (1949).</w:t>
      </w:r>
      <w:proofErr w:type="gramEnd"/>
    </w:p>
    <w:p w:rsidR="00CB22D0" w:rsidRDefault="00CB22D0" w:rsidP="00CB22D0">
      <w:pPr>
        <w:pStyle w:val="a3"/>
      </w:pPr>
      <w:r>
        <w:tab/>
      </w:r>
    </w:p>
    <w:p w:rsidR="00CB22D0" w:rsidRDefault="00CB22D0" w:rsidP="00CB22D0">
      <w:pPr>
        <w:pStyle w:val="a3"/>
      </w:pPr>
      <w:r>
        <w:t>Week 10 – 11 Agrarianism</w:t>
      </w:r>
    </w:p>
    <w:p w:rsidR="00CB22D0" w:rsidRDefault="00CB22D0" w:rsidP="00CB22D0">
      <w:pPr>
        <w:pStyle w:val="a3"/>
      </w:pPr>
      <w:r>
        <w:t xml:space="preserve">Berry, Wendell. The Art of the Commonplace: The Agrarian Essays of Wendell </w:t>
      </w:r>
      <w:proofErr w:type="spellStart"/>
      <w:r>
        <w:t>Berr</w:t>
      </w:r>
      <w:proofErr w:type="spellEnd"/>
      <w:r>
        <w:t xml:space="preserve"> (1993).</w:t>
      </w:r>
    </w:p>
    <w:p w:rsidR="00CB22D0" w:rsidRDefault="00CB22D0" w:rsidP="00CB22D0">
      <w:pPr>
        <w:pStyle w:val="a3"/>
      </w:pPr>
    </w:p>
    <w:p w:rsidR="00CB22D0" w:rsidRDefault="00CB22D0" w:rsidP="00CB22D0">
      <w:pPr>
        <w:pStyle w:val="a3"/>
      </w:pPr>
      <w:r>
        <w:t>Week 12 – 13 Pa</w:t>
      </w:r>
      <w:r>
        <w:t xml:space="preserve">storalism and Post-Pastoralism </w:t>
      </w:r>
    </w:p>
    <w:p w:rsidR="00CB22D0" w:rsidRDefault="00CB22D0" w:rsidP="00CB22D0">
      <w:pPr>
        <w:pStyle w:val="a3"/>
      </w:pPr>
      <w:r>
        <w:t xml:space="preserve">Masumoto, David. </w:t>
      </w:r>
      <w:proofErr w:type="gramStart"/>
      <w:r>
        <w:t>Epitaph for a Peach (1995).</w:t>
      </w:r>
      <w:proofErr w:type="gramEnd"/>
    </w:p>
    <w:p w:rsidR="00CB22D0" w:rsidRDefault="00CB22D0" w:rsidP="00CB22D0">
      <w:pPr>
        <w:pStyle w:val="a3"/>
      </w:pPr>
    </w:p>
    <w:p w:rsidR="00CB22D0" w:rsidRDefault="00CB22D0" w:rsidP="00CB22D0">
      <w:pPr>
        <w:pStyle w:val="a3"/>
      </w:pPr>
      <w:r>
        <w:t xml:space="preserve">Week 14 – 15 Environmental </w:t>
      </w:r>
      <w:proofErr w:type="spellStart"/>
      <w:r>
        <w:t>Apocalyptism</w:t>
      </w:r>
      <w:proofErr w:type="spellEnd"/>
      <w:r>
        <w:t xml:space="preserve"> and Millennialism </w:t>
      </w:r>
    </w:p>
    <w:p w:rsidR="00CB22D0" w:rsidRDefault="00CB22D0" w:rsidP="00CB22D0">
      <w:pPr>
        <w:pStyle w:val="a3"/>
      </w:pPr>
      <w:r>
        <w:t xml:space="preserve">Rachel Carson. </w:t>
      </w:r>
      <w:proofErr w:type="gramStart"/>
      <w:r>
        <w:t>Silent Spring (1962).</w:t>
      </w:r>
      <w:proofErr w:type="gramEnd"/>
    </w:p>
    <w:p w:rsidR="00CB22D0" w:rsidRDefault="00CB22D0" w:rsidP="00CB22D0">
      <w:pPr>
        <w:pStyle w:val="a3"/>
      </w:pPr>
    </w:p>
    <w:p w:rsidR="00CB22D0" w:rsidRDefault="00CB22D0" w:rsidP="00CB22D0">
      <w:pPr>
        <w:pStyle w:val="a3"/>
      </w:pPr>
      <w:r>
        <w:t>Week 16 – 17 America</w:t>
      </w:r>
      <w:r>
        <w:t>n Nature Writing and its Legacy</w:t>
      </w:r>
    </w:p>
    <w:p w:rsidR="00CB22D0" w:rsidRDefault="00CB22D0" w:rsidP="00CB22D0">
      <w:pPr>
        <w:pStyle w:val="a3"/>
        <w:rPr>
          <w:rFonts w:hint="eastAsia"/>
        </w:rPr>
      </w:pPr>
      <w:r>
        <w:rPr>
          <w:rFonts w:hint="eastAsia"/>
        </w:rPr>
        <w:t>吳明益。《蝶道》。台北：二魚文化，</w:t>
      </w:r>
      <w:r>
        <w:rPr>
          <w:rFonts w:hint="eastAsia"/>
        </w:rPr>
        <w:t>2003</w:t>
      </w:r>
      <w:r>
        <w:rPr>
          <w:rFonts w:hint="eastAsia"/>
        </w:rPr>
        <w:t>。</w:t>
      </w:r>
    </w:p>
    <w:p w:rsidR="00CB22D0" w:rsidRDefault="00CB22D0" w:rsidP="00CB22D0">
      <w:pPr>
        <w:pStyle w:val="a3"/>
      </w:pPr>
    </w:p>
    <w:p w:rsidR="00CB22D0" w:rsidRDefault="00CB22D0" w:rsidP="00CB22D0">
      <w:pPr>
        <w:pStyle w:val="a3"/>
      </w:pPr>
      <w:r>
        <w:t>Week 18 – W</w:t>
      </w:r>
      <w:r>
        <w:t xml:space="preserve">hat is Nature? What is </w:t>
      </w:r>
      <w:proofErr w:type="gramStart"/>
      <w:r>
        <w:t>Writing</w:t>
      </w:r>
      <w:proofErr w:type="gramEnd"/>
      <w:r>
        <w:t>?</w:t>
      </w:r>
    </w:p>
    <w:p w:rsidR="00CB22D0" w:rsidRDefault="00CB22D0" w:rsidP="00CB22D0">
      <w:pPr>
        <w:pStyle w:val="a3"/>
        <w:ind w:leftChars="0" w:left="360"/>
        <w:rPr>
          <w:rFonts w:hint="eastAsia"/>
        </w:rPr>
      </w:pPr>
      <w:r>
        <w:t>Final Paper Due</w:t>
      </w:r>
    </w:p>
    <w:p w:rsidR="00CB22D0" w:rsidRDefault="00CB22D0" w:rsidP="00CB22D0">
      <w:pPr>
        <w:pStyle w:val="a3"/>
        <w:ind w:leftChars="0" w:left="360"/>
        <w:rPr>
          <w:rFonts w:hint="eastAsia"/>
        </w:rPr>
      </w:pPr>
    </w:p>
    <w:p w:rsidR="00CB22D0" w:rsidRDefault="00CB22D0" w:rsidP="00CB22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環境倫理與美學</w:t>
      </w:r>
      <w:r>
        <w:rPr>
          <w:rFonts w:hint="eastAsia"/>
        </w:rPr>
        <w:t xml:space="preserve">(Green Studies: Ethics and </w:t>
      </w:r>
      <w:r>
        <w:t>Aesthetics</w:t>
      </w:r>
      <w:r>
        <w:rPr>
          <w:rFonts w:hint="eastAsia"/>
        </w:rPr>
        <w:t>)</w:t>
      </w:r>
    </w:p>
    <w:p w:rsidR="00CB22D0" w:rsidRDefault="00CB22D0" w:rsidP="00CB22D0">
      <w:pPr>
        <w:rPr>
          <w:rFonts w:hint="eastAsia"/>
        </w:rPr>
      </w:pPr>
    </w:p>
    <w:p w:rsidR="00CB22D0" w:rsidRDefault="00CB22D0" w:rsidP="00CB22D0">
      <w:r>
        <w:rPr>
          <w:rFonts w:hint="eastAsia"/>
        </w:rPr>
        <w:t>§</w:t>
      </w:r>
      <w:r>
        <w:t xml:space="preserve"> Course Schedule</w:t>
      </w:r>
    </w:p>
    <w:p w:rsidR="00CB22D0" w:rsidRDefault="00CB22D0" w:rsidP="00CB22D0">
      <w:r>
        <w:t xml:space="preserve">Week 1 (9/16) – Course Introduction and Requirements </w:t>
      </w:r>
    </w:p>
    <w:p w:rsidR="00CB22D0" w:rsidRDefault="00CB22D0" w:rsidP="00CB22D0">
      <w:r>
        <w:t xml:space="preserve">Week 2 (9/23) – Gardening/Farming: the Middle Landscape </w:t>
      </w:r>
    </w:p>
    <w:p w:rsidR="00CB22D0" w:rsidRDefault="00CB22D0" w:rsidP="00CB22D0">
      <w:r>
        <w:t xml:space="preserve">Week 3 (9/30) – </w:t>
      </w:r>
    </w:p>
    <w:p w:rsidR="00CB22D0" w:rsidRDefault="00CB22D0" w:rsidP="00CB22D0">
      <w:proofErr w:type="gramStart"/>
      <w:r>
        <w:rPr>
          <w:rFonts w:hint="eastAsia"/>
        </w:rPr>
        <w:t>•</w:t>
      </w:r>
      <w:proofErr w:type="gramEnd"/>
      <w:r>
        <w:tab/>
      </w:r>
      <w:proofErr w:type="spellStart"/>
      <w:r>
        <w:t>Pollan</w:t>
      </w:r>
      <w:proofErr w:type="spellEnd"/>
      <w:r>
        <w:t xml:space="preserve">. </w:t>
      </w:r>
      <w:proofErr w:type="gramStart"/>
      <w:r>
        <w:t>Second Nature.</w:t>
      </w:r>
      <w:proofErr w:type="gramEnd"/>
      <w:r>
        <w:t xml:space="preserve"> </w:t>
      </w:r>
    </w:p>
    <w:p w:rsidR="00CB22D0" w:rsidRDefault="00CB22D0" w:rsidP="00CB22D0">
      <w:proofErr w:type="gramStart"/>
      <w:r>
        <w:t>Week 4 (10/7) – Organic Farming, the Alternative?</w:t>
      </w:r>
      <w:proofErr w:type="gramEnd"/>
      <w:r>
        <w:t xml:space="preserve"> </w:t>
      </w:r>
    </w:p>
    <w:p w:rsidR="00CB22D0" w:rsidRDefault="00CB22D0" w:rsidP="00CB22D0">
      <w:proofErr w:type="gramStart"/>
      <w:r>
        <w:rPr>
          <w:rFonts w:hint="eastAsia"/>
        </w:rPr>
        <w:t>•</w:t>
      </w:r>
      <w:proofErr w:type="gramEnd"/>
      <w:r>
        <w:tab/>
        <w:t xml:space="preserve">Masumoto. </w:t>
      </w:r>
      <w:proofErr w:type="gramStart"/>
      <w:r>
        <w:t>Epitaph for a Peach.</w:t>
      </w:r>
      <w:proofErr w:type="gramEnd"/>
      <w:r>
        <w:t xml:space="preserve"> </w:t>
      </w:r>
    </w:p>
    <w:p w:rsidR="00CB22D0" w:rsidRDefault="00CB22D0" w:rsidP="00CB22D0">
      <w:proofErr w:type="gramStart"/>
      <w:r>
        <w:t>Week 5 (10/14) – No class.</w:t>
      </w:r>
      <w:proofErr w:type="gramEnd"/>
    </w:p>
    <w:p w:rsidR="00CB22D0" w:rsidRDefault="00CB22D0" w:rsidP="00CB22D0">
      <w:proofErr w:type="gramStart"/>
      <w:r>
        <w:rPr>
          <w:rFonts w:hint="eastAsia"/>
        </w:rPr>
        <w:t>•</w:t>
      </w:r>
      <w:proofErr w:type="gramEnd"/>
      <w:r>
        <w:tab/>
        <w:t xml:space="preserve">Conference at Fukuoka. </w:t>
      </w:r>
    </w:p>
    <w:p w:rsidR="00CB22D0" w:rsidRDefault="00CB22D0" w:rsidP="00CB22D0">
      <w:proofErr w:type="gramStart"/>
      <w:r>
        <w:t>Week 6 (10/21) – Organic Farming, the Alternative?</w:t>
      </w:r>
      <w:proofErr w:type="gramEnd"/>
      <w:r>
        <w:t xml:space="preserve"> </w:t>
      </w:r>
    </w:p>
    <w:p w:rsidR="00CB22D0" w:rsidRDefault="00CB22D0" w:rsidP="00CB22D0">
      <w:proofErr w:type="gramStart"/>
      <w:r>
        <w:rPr>
          <w:rFonts w:hint="eastAsia"/>
        </w:rPr>
        <w:t>•</w:t>
      </w:r>
      <w:proofErr w:type="gramEnd"/>
      <w:r>
        <w:tab/>
        <w:t xml:space="preserve">Masumoto. </w:t>
      </w:r>
      <w:proofErr w:type="gramStart"/>
      <w:r>
        <w:t>Epitaph for a Peach.</w:t>
      </w:r>
      <w:proofErr w:type="gramEnd"/>
      <w:r>
        <w:t xml:space="preserve"> (</w:t>
      </w:r>
      <w:proofErr w:type="gramStart"/>
      <w:r>
        <w:t>continued</w:t>
      </w:r>
      <w:proofErr w:type="gramEnd"/>
      <w:r>
        <w:t xml:space="preserve">) </w:t>
      </w:r>
    </w:p>
    <w:p w:rsidR="00CB22D0" w:rsidRDefault="00CB22D0" w:rsidP="00CB22D0">
      <w:r>
        <w:t>Week 7 (10/28) –Farming, Eating, and Healing</w:t>
      </w:r>
    </w:p>
    <w:p w:rsidR="00CB22D0" w:rsidRDefault="00CB22D0" w:rsidP="00CB22D0">
      <w:r>
        <w:t>Week 8 (11/4) –</w:t>
      </w:r>
    </w:p>
    <w:p w:rsidR="00CB22D0" w:rsidRDefault="00CB22D0" w:rsidP="00CB22D0">
      <w:proofErr w:type="gramStart"/>
      <w:r>
        <w:rPr>
          <w:rFonts w:hint="eastAsia"/>
        </w:rPr>
        <w:t>•</w:t>
      </w:r>
      <w:proofErr w:type="gramEnd"/>
      <w:r>
        <w:tab/>
        <w:t xml:space="preserve">Kingsolver. Animal, Vegetable, Miracle: A Year of Food Life. </w:t>
      </w:r>
    </w:p>
    <w:p w:rsidR="00CB22D0" w:rsidRDefault="00CB22D0" w:rsidP="00CB22D0">
      <w:r>
        <w:t>Week 9 (11/11) – Vegetarianism, Food Politics, and Agrarianism</w:t>
      </w:r>
    </w:p>
    <w:p w:rsidR="00CB22D0" w:rsidRDefault="00CB22D0" w:rsidP="00CB22D0">
      <w:r>
        <w:t>Week 10 (11/18)</w:t>
      </w:r>
    </w:p>
    <w:p w:rsidR="00CB22D0" w:rsidRDefault="00CB22D0" w:rsidP="00CB22D0">
      <w:proofErr w:type="gramStart"/>
      <w:r>
        <w:rPr>
          <w:rFonts w:hint="eastAsia"/>
        </w:rPr>
        <w:t>•</w:t>
      </w:r>
      <w:proofErr w:type="gramEnd"/>
      <w:r>
        <w:tab/>
      </w:r>
      <w:proofErr w:type="spellStart"/>
      <w:r>
        <w:t>Ozeki</w:t>
      </w:r>
      <w:proofErr w:type="spellEnd"/>
      <w:r>
        <w:t xml:space="preserve">. </w:t>
      </w:r>
      <w:proofErr w:type="gramStart"/>
      <w:r>
        <w:t>My Year of Meats.</w:t>
      </w:r>
      <w:proofErr w:type="gramEnd"/>
      <w:r>
        <w:t xml:space="preserve"> </w:t>
      </w:r>
    </w:p>
    <w:p w:rsidR="00CB22D0" w:rsidRDefault="00CB22D0" w:rsidP="00CB22D0">
      <w:r>
        <w:t>Week 11 (11/25) – Food Politics, World Hunger, and Agrarianism</w:t>
      </w:r>
    </w:p>
    <w:p w:rsidR="00CB22D0" w:rsidRDefault="00CB22D0" w:rsidP="00CB22D0">
      <w:proofErr w:type="gramStart"/>
      <w:r>
        <w:rPr>
          <w:rFonts w:hint="eastAsia"/>
        </w:rPr>
        <w:t>•</w:t>
      </w:r>
      <w:proofErr w:type="gramEnd"/>
      <w:r>
        <w:tab/>
        <w:t xml:space="preserve">Shiva. Earth Democracy: Justice, Sustainability, and </w:t>
      </w:r>
      <w:proofErr w:type="gramStart"/>
      <w:r>
        <w:t>Peace .</w:t>
      </w:r>
      <w:proofErr w:type="gramEnd"/>
      <w:r>
        <w:t xml:space="preserve"> </w:t>
      </w:r>
    </w:p>
    <w:p w:rsidR="00CB22D0" w:rsidRDefault="00CB22D0" w:rsidP="00CB22D0">
      <w:r>
        <w:t>Week 12 (12/2) – Agrarianism in American Literature: “An American Arcadia” and “the Good Life” (pp.1~106)</w:t>
      </w:r>
    </w:p>
    <w:p w:rsidR="00CB22D0" w:rsidRDefault="00CB22D0" w:rsidP="00CB22D0">
      <w:proofErr w:type="gramStart"/>
      <w:r>
        <w:rPr>
          <w:rFonts w:hint="eastAsia"/>
        </w:rPr>
        <w:t>•</w:t>
      </w:r>
      <w:proofErr w:type="gramEnd"/>
      <w:r>
        <w:tab/>
        <w:t xml:space="preserve">An American Arcadia (pp.1~47) </w:t>
      </w:r>
    </w:p>
    <w:p w:rsidR="00CB22D0" w:rsidRDefault="00CB22D0" w:rsidP="00CB22D0">
      <w:proofErr w:type="gramStart"/>
      <w:r>
        <w:rPr>
          <w:rFonts w:hint="eastAsia"/>
        </w:rPr>
        <w:t>•</w:t>
      </w:r>
      <w:proofErr w:type="gramEnd"/>
      <w:r>
        <w:tab/>
        <w:t xml:space="preserve"> The Good Life (pp.48~106) </w:t>
      </w:r>
    </w:p>
    <w:p w:rsidR="00CB22D0" w:rsidRDefault="00CB22D0" w:rsidP="00CB22D0">
      <w:r>
        <w:t>Week 13 (11/25) – Agrarianism in American Literature: “the Yeoman and the American Political Character” (pp.107~214)</w:t>
      </w:r>
    </w:p>
    <w:p w:rsidR="00CB22D0" w:rsidRDefault="00CB22D0" w:rsidP="00CB22D0">
      <w:r>
        <w:t xml:space="preserve">Week 14 (12/16) – Agrarianism in American Literature: the “Weeds” and the </w:t>
      </w:r>
    </w:p>
    <w:p w:rsidR="00CB22D0" w:rsidRDefault="00CB22D0" w:rsidP="00CB22D0">
      <w:r>
        <w:rPr>
          <w:rFonts w:hint="eastAsia"/>
        </w:rPr>
        <w:t>“</w:t>
      </w:r>
      <w:r>
        <w:t>Machine” in the Garden</w:t>
      </w:r>
      <w:proofErr w:type="gramStart"/>
      <w:r>
        <w:t>”</w:t>
      </w:r>
      <w:proofErr w:type="gramEnd"/>
      <w:r>
        <w:t xml:space="preserve"> (pp. 215~354)</w:t>
      </w:r>
    </w:p>
    <w:p w:rsidR="00CB22D0" w:rsidRDefault="00CB22D0" w:rsidP="00CB22D0">
      <w:proofErr w:type="gramStart"/>
      <w:r>
        <w:rPr>
          <w:rFonts w:hint="eastAsia"/>
        </w:rPr>
        <w:t>•</w:t>
      </w:r>
      <w:proofErr w:type="gramEnd"/>
      <w:r>
        <w:tab/>
        <w:t xml:space="preserve">The Weeds in the Garden (pp. 215~278) </w:t>
      </w:r>
    </w:p>
    <w:p w:rsidR="00CB22D0" w:rsidRDefault="00CB22D0" w:rsidP="00CB22D0">
      <w:proofErr w:type="gramStart"/>
      <w:r>
        <w:rPr>
          <w:rFonts w:hint="eastAsia"/>
        </w:rPr>
        <w:t>•</w:t>
      </w:r>
      <w:proofErr w:type="gramEnd"/>
      <w:r>
        <w:tab/>
        <w:t xml:space="preserve">The Machine in the Garden: Civilization, Progress and Industry (pp. 279~354) </w:t>
      </w:r>
    </w:p>
    <w:p w:rsidR="00CB22D0" w:rsidRDefault="00CB22D0" w:rsidP="00CB22D0">
      <w:r>
        <w:t>Week 15 (12/23) – The New Agrarianism: “Prospect” (pp. 3~107)</w:t>
      </w:r>
    </w:p>
    <w:p w:rsidR="00CB22D0" w:rsidRDefault="00CB22D0" w:rsidP="00CB22D0">
      <w:r>
        <w:t>Week 16 (12/30) – Agrarianism Defined</w:t>
      </w:r>
    </w:p>
    <w:p w:rsidR="00CB22D0" w:rsidRDefault="00CB22D0" w:rsidP="00CB22D0">
      <w:proofErr w:type="gramStart"/>
      <w:r>
        <w:rPr>
          <w:rFonts w:hint="eastAsia"/>
        </w:rPr>
        <w:t>•</w:t>
      </w:r>
      <w:proofErr w:type="gramEnd"/>
      <w:r>
        <w:tab/>
        <w:t xml:space="preserve">Garrard, Greg. </w:t>
      </w:r>
      <w:proofErr w:type="gramStart"/>
      <w:r>
        <w:t>“Dwelling.”</w:t>
      </w:r>
      <w:proofErr w:type="gramEnd"/>
      <w:r>
        <w:t xml:space="preserve"> </w:t>
      </w:r>
      <w:proofErr w:type="spellStart"/>
      <w:proofErr w:type="gramStart"/>
      <w:r>
        <w:t>Ecocriticism</w:t>
      </w:r>
      <w:proofErr w:type="spellEnd"/>
      <w:r>
        <w:t>.</w:t>
      </w:r>
      <w:proofErr w:type="gramEnd"/>
      <w:r>
        <w:t xml:space="preserve"> pp. 108 – 135. </w:t>
      </w:r>
    </w:p>
    <w:p w:rsidR="00CB22D0" w:rsidRDefault="00CB22D0" w:rsidP="00CB22D0">
      <w:proofErr w:type="gramStart"/>
      <w:r>
        <w:rPr>
          <w:rFonts w:hint="eastAsia"/>
        </w:rPr>
        <w:t>•</w:t>
      </w:r>
      <w:proofErr w:type="gramEnd"/>
      <w:r>
        <w:tab/>
        <w:t xml:space="preserve">Major, William. </w:t>
      </w:r>
      <w:proofErr w:type="gramStart"/>
      <w:r>
        <w:t xml:space="preserve">“The Agrarian Vision and </w:t>
      </w:r>
      <w:proofErr w:type="spellStart"/>
      <w:r>
        <w:t>Ecocriticism</w:t>
      </w:r>
      <w:proofErr w:type="spellEnd"/>
      <w:r>
        <w:t>.”</w:t>
      </w:r>
      <w:proofErr w:type="gramEnd"/>
      <w:r>
        <w:t xml:space="preserve"> ISLE 14.2(Summer 2007): </w:t>
      </w:r>
    </w:p>
    <w:p w:rsidR="00CB22D0" w:rsidRDefault="00CB22D0" w:rsidP="00CB22D0">
      <w:proofErr w:type="gramStart"/>
      <w:r>
        <w:t>51-70.</w:t>
      </w:r>
      <w:proofErr w:type="gramEnd"/>
    </w:p>
    <w:p w:rsidR="00CB22D0" w:rsidRDefault="00CB22D0" w:rsidP="00CB22D0">
      <w:proofErr w:type="gramStart"/>
      <w:r>
        <w:rPr>
          <w:rFonts w:hint="eastAsia"/>
        </w:rPr>
        <w:t>•</w:t>
      </w:r>
      <w:proofErr w:type="gramEnd"/>
      <w:r>
        <w:tab/>
        <w:t xml:space="preserve">Thompson, Paul. “Agrarian Values: Their Future Place in U.S. Agriculture.” Visions </w:t>
      </w:r>
    </w:p>
    <w:p w:rsidR="00CB22D0" w:rsidRDefault="00CB22D0" w:rsidP="00CB22D0">
      <w:proofErr w:type="gramStart"/>
      <w:r>
        <w:lastRenderedPageBreak/>
        <w:t>of</w:t>
      </w:r>
      <w:proofErr w:type="gramEnd"/>
      <w:r>
        <w:t xml:space="preserve"> American Agriculture. </w:t>
      </w:r>
      <w:proofErr w:type="gramStart"/>
      <w:r>
        <w:t xml:space="preserve">Ed. William </w:t>
      </w:r>
      <w:proofErr w:type="spellStart"/>
      <w:r>
        <w:t>Lockeretz</w:t>
      </w:r>
      <w:proofErr w:type="spellEnd"/>
      <w:r>
        <w:t>.</w:t>
      </w:r>
      <w:proofErr w:type="gramEnd"/>
      <w:r>
        <w:t xml:space="preserve"> Ames: Iowa State UP, 2000. </w:t>
      </w:r>
    </w:p>
    <w:p w:rsidR="00CB22D0" w:rsidRDefault="00CB22D0" w:rsidP="00CB22D0">
      <w:r>
        <w:t>pp. 17-30</w:t>
      </w:r>
      <w:proofErr w:type="gramStart"/>
      <w:r>
        <w:t>..</w:t>
      </w:r>
      <w:proofErr w:type="gramEnd"/>
      <w:r>
        <w:t xml:space="preserve"> </w:t>
      </w:r>
    </w:p>
    <w:p w:rsidR="00CB22D0" w:rsidRDefault="00CB22D0" w:rsidP="00CB22D0">
      <w:r>
        <w:t xml:space="preserve">Week 17 (12/23) – Agrarianism in Taiwan </w:t>
      </w:r>
    </w:p>
    <w:p w:rsidR="00CB22D0" w:rsidRDefault="00CB22D0" w:rsidP="00CB22D0">
      <w:pPr>
        <w:rPr>
          <w:rFonts w:hint="eastAsia"/>
        </w:rPr>
      </w:pP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ab/>
      </w:r>
      <w:r>
        <w:rPr>
          <w:rFonts w:hint="eastAsia"/>
        </w:rPr>
        <w:t>《無米樂》。</w:t>
      </w:r>
      <w:r>
        <w:rPr>
          <w:rFonts w:hint="eastAsia"/>
        </w:rPr>
        <w:t xml:space="preserve"> </w:t>
      </w:r>
    </w:p>
    <w:p w:rsidR="00CB22D0" w:rsidRDefault="00CB22D0" w:rsidP="00CB22D0">
      <w:pPr>
        <w:rPr>
          <w:rFonts w:hint="eastAsia"/>
        </w:rPr>
      </w:pP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ab/>
      </w:r>
      <w:proofErr w:type="gramStart"/>
      <w:r>
        <w:rPr>
          <w:rFonts w:hint="eastAsia"/>
        </w:rPr>
        <w:t>吳音寧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江湖在哪裡？：台灣農業觀察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CB22D0" w:rsidRDefault="00CB22D0" w:rsidP="00CB22D0">
      <w:pPr>
        <w:rPr>
          <w:rFonts w:hint="eastAsia"/>
        </w:rPr>
      </w:pPr>
      <w:r>
        <w:t>Week 18 (1/13) – Final Exam Week</w:t>
      </w:r>
    </w:p>
    <w:p w:rsidR="00CB22D0" w:rsidRDefault="00CB22D0" w:rsidP="00CB22D0">
      <w:pPr>
        <w:rPr>
          <w:rFonts w:hint="eastAsia"/>
        </w:rPr>
      </w:pPr>
    </w:p>
    <w:p w:rsidR="00CB22D0" w:rsidRDefault="00CB22D0" w:rsidP="00CB22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美國自然書寫</w:t>
      </w:r>
      <w:r>
        <w:rPr>
          <w:rFonts w:hint="eastAsia"/>
        </w:rPr>
        <w:t>(American Nature Writing)</w:t>
      </w:r>
    </w:p>
    <w:p w:rsidR="00CB22D0" w:rsidRDefault="00CB22D0" w:rsidP="00CB22D0">
      <w:pPr>
        <w:rPr>
          <w:rFonts w:hint="eastAsia"/>
        </w:rPr>
      </w:pPr>
    </w:p>
    <w:p w:rsidR="00CB22D0" w:rsidRDefault="00CB22D0" w:rsidP="00CB22D0">
      <w:pPr>
        <w:rPr>
          <w:rFonts w:hint="eastAsia"/>
        </w:rPr>
      </w:pP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次</w:t>
      </w:r>
      <w:r>
        <w:rPr>
          <w:rFonts w:hint="eastAsia"/>
        </w:rPr>
        <w:tab/>
      </w:r>
      <w:r>
        <w:rPr>
          <w:rFonts w:hint="eastAsia"/>
        </w:rPr>
        <w:t>日期</w:t>
      </w:r>
      <w:r>
        <w:rPr>
          <w:rFonts w:hint="eastAsia"/>
        </w:rPr>
        <w:tab/>
      </w:r>
      <w:r>
        <w:rPr>
          <w:rFonts w:hint="eastAsia"/>
        </w:rPr>
        <w:t>授課內容及主題</w:t>
      </w:r>
    </w:p>
    <w:p w:rsidR="00CB22D0" w:rsidRDefault="00CB22D0" w:rsidP="00CB22D0">
      <w:r>
        <w:t>1</w:t>
      </w:r>
      <w:r>
        <w:tab/>
        <w:t>2009/09/14~2009/09/20</w:t>
      </w:r>
      <w:r>
        <w:tab/>
        <w:t>Welcome</w:t>
      </w:r>
    </w:p>
    <w:p w:rsidR="00CB22D0" w:rsidRDefault="00CB22D0" w:rsidP="00CB22D0">
      <w:r>
        <w:t>2</w:t>
      </w:r>
      <w:r>
        <w:tab/>
        <w:t>2009/09/21~2009/09/27</w:t>
      </w:r>
      <w:r>
        <w:tab/>
        <w:t>Environmental Literature</w:t>
      </w:r>
    </w:p>
    <w:p w:rsidR="00CB22D0" w:rsidRDefault="00CB22D0" w:rsidP="00CB22D0">
      <w:r>
        <w:t>3</w:t>
      </w:r>
      <w:r>
        <w:tab/>
        <w:t>2009/09/28~2009/10/04</w:t>
      </w:r>
      <w:r>
        <w:tab/>
        <w:t>Sustainability Literature (I)</w:t>
      </w:r>
    </w:p>
    <w:p w:rsidR="00CB22D0" w:rsidRDefault="00CB22D0" w:rsidP="00CB22D0">
      <w:r>
        <w:t>4</w:t>
      </w:r>
      <w:r>
        <w:tab/>
        <w:t>2009/10/05~2009/10/11</w:t>
      </w:r>
      <w:r>
        <w:tab/>
        <w:t>Sustainability Literature (II)</w:t>
      </w:r>
    </w:p>
    <w:p w:rsidR="00CB22D0" w:rsidRDefault="00CB22D0" w:rsidP="00CB22D0">
      <w:r>
        <w:t>5</w:t>
      </w:r>
      <w:r>
        <w:tab/>
        <w:t>2009/10/12~2009/10/18</w:t>
      </w:r>
      <w:r>
        <w:tab/>
        <w:t>Sustainability Literature (III)</w:t>
      </w:r>
    </w:p>
    <w:p w:rsidR="00CB22D0" w:rsidRDefault="00CB22D0" w:rsidP="00CB22D0">
      <w:r>
        <w:t>6</w:t>
      </w:r>
      <w:r>
        <w:tab/>
        <w:t>2009/10/19~2009/10/25</w:t>
      </w:r>
      <w:r>
        <w:tab/>
        <w:t>Sustainability Literature (IV</w:t>
      </w:r>
      <w:proofErr w:type="gramStart"/>
      <w:r>
        <w:t>)(</w:t>
      </w:r>
      <w:proofErr w:type="gramEnd"/>
      <w:r>
        <w:t>V)</w:t>
      </w:r>
    </w:p>
    <w:p w:rsidR="00CB22D0" w:rsidRDefault="00CB22D0" w:rsidP="00CB22D0">
      <w:r>
        <w:t>7</w:t>
      </w:r>
      <w:r>
        <w:tab/>
        <w:t>2009/10/26~2009/11/01</w:t>
      </w:r>
      <w:r>
        <w:tab/>
        <w:t>Sustainability Literature (IV</w:t>
      </w:r>
      <w:proofErr w:type="gramStart"/>
      <w:r>
        <w:t>)(</w:t>
      </w:r>
      <w:proofErr w:type="gramEnd"/>
      <w:r>
        <w:t>V)</w:t>
      </w:r>
    </w:p>
    <w:p w:rsidR="00CB22D0" w:rsidRDefault="00CB22D0" w:rsidP="00CB22D0">
      <w:r>
        <w:t>8</w:t>
      </w:r>
      <w:r>
        <w:tab/>
        <w:t>2009/11/02~2009/11/08</w:t>
      </w:r>
      <w:r>
        <w:tab/>
        <w:t>Study Week. No class.</w:t>
      </w:r>
    </w:p>
    <w:p w:rsidR="00CB22D0" w:rsidRDefault="00CB22D0" w:rsidP="00CB22D0">
      <w:r>
        <w:t>9</w:t>
      </w:r>
      <w:r>
        <w:tab/>
        <w:t>2009/11/09~2009/11/15</w:t>
      </w:r>
      <w:r>
        <w:tab/>
        <w:t>Wilderness (II)</w:t>
      </w:r>
    </w:p>
    <w:p w:rsidR="00CB22D0" w:rsidRDefault="00CB22D0" w:rsidP="00CB22D0">
      <w:r>
        <w:t>10</w:t>
      </w:r>
      <w:r>
        <w:tab/>
        <w:t>2009/11/16~2009/11/22</w:t>
      </w:r>
      <w:r>
        <w:tab/>
        <w:t>Wilderness (III)</w:t>
      </w:r>
    </w:p>
    <w:p w:rsidR="00CB22D0" w:rsidRDefault="00CB22D0" w:rsidP="00CB22D0">
      <w:r>
        <w:t>11</w:t>
      </w:r>
      <w:r>
        <w:tab/>
        <w:t>2009/11/23~2009/11/29</w:t>
      </w:r>
      <w:r>
        <w:tab/>
        <w:t>Wilderness (IV)</w:t>
      </w:r>
    </w:p>
    <w:p w:rsidR="00CB22D0" w:rsidRDefault="00CB22D0" w:rsidP="00CB22D0">
      <w:r>
        <w:t>12</w:t>
      </w:r>
      <w:r>
        <w:tab/>
        <w:t>2009/11/30~2009/12/06</w:t>
      </w:r>
      <w:r>
        <w:tab/>
        <w:t>Wilderness</w:t>
      </w:r>
    </w:p>
    <w:p w:rsidR="00CB22D0" w:rsidRDefault="00CB22D0" w:rsidP="00CB22D0">
      <w:proofErr w:type="gramStart"/>
      <w:r>
        <w:t>13</w:t>
      </w:r>
      <w:r>
        <w:tab/>
        <w:t>2009/12/07~2009/12/13</w:t>
      </w:r>
      <w:r>
        <w:tab/>
        <w:t xml:space="preserve">Luc </w:t>
      </w:r>
      <w:proofErr w:type="spellStart"/>
      <w:r>
        <w:t>Besson</w:t>
      </w:r>
      <w:proofErr w:type="spellEnd"/>
      <w:r>
        <w:t>.</w:t>
      </w:r>
      <w:proofErr w:type="gramEnd"/>
      <w:r>
        <w:t xml:space="preserve"> </w:t>
      </w:r>
      <w:proofErr w:type="gramStart"/>
      <w:r>
        <w:t>Home (2009) [95 min.]</w:t>
      </w:r>
      <w:proofErr w:type="gramEnd"/>
    </w:p>
    <w:p w:rsidR="00CB22D0" w:rsidRDefault="00CB22D0" w:rsidP="00CB22D0">
      <w:r>
        <w:t>14</w:t>
      </w:r>
      <w:r>
        <w:tab/>
        <w:t>2009/12/14~2009/12/20</w:t>
      </w:r>
      <w:r>
        <w:tab/>
        <w:t>Environmental Justice Literature</w:t>
      </w:r>
    </w:p>
    <w:p w:rsidR="00CB22D0" w:rsidRDefault="00CB22D0" w:rsidP="00CB22D0">
      <w:r>
        <w:t>15</w:t>
      </w:r>
      <w:r>
        <w:tab/>
        <w:t>2009/12/21~2009/12/27</w:t>
      </w:r>
      <w:r>
        <w:tab/>
        <w:t>Environmental Justice Literature</w:t>
      </w:r>
    </w:p>
    <w:p w:rsidR="00CB22D0" w:rsidRDefault="00CB22D0" w:rsidP="00CB22D0">
      <w:r>
        <w:t>16</w:t>
      </w:r>
      <w:r>
        <w:tab/>
        <w:t>2009/12/28~2010/01/03</w:t>
      </w:r>
      <w:r>
        <w:tab/>
        <w:t>Environmental Justice Literature</w:t>
      </w:r>
    </w:p>
    <w:p w:rsidR="00CB22D0" w:rsidRDefault="00CB22D0" w:rsidP="00CB22D0">
      <w:proofErr w:type="gramStart"/>
      <w:r>
        <w:t>17</w:t>
      </w:r>
      <w:r>
        <w:tab/>
        <w:t>2010/01/04~2010/01/10</w:t>
      </w:r>
      <w:r>
        <w:tab/>
      </w:r>
      <w:proofErr w:type="spellStart"/>
      <w:r>
        <w:t>Slovic</w:t>
      </w:r>
      <w:proofErr w:type="spellEnd"/>
      <w:r>
        <w:t>.</w:t>
      </w:r>
      <w:proofErr w:type="gramEnd"/>
      <w:r>
        <w:t xml:space="preserve"> TBA</w:t>
      </w:r>
    </w:p>
    <w:p w:rsidR="00CB22D0" w:rsidRDefault="00CB22D0" w:rsidP="00CB22D0">
      <w:pPr>
        <w:rPr>
          <w:rFonts w:hint="eastAsia"/>
        </w:rPr>
      </w:pPr>
      <w:r>
        <w:t>18</w:t>
      </w:r>
      <w:r>
        <w:tab/>
        <w:t>2010/01/11~2010/01/17</w:t>
      </w:r>
      <w:r>
        <w:tab/>
        <w:t>Final Exam</w:t>
      </w:r>
    </w:p>
    <w:p w:rsidR="00CB22D0" w:rsidRDefault="00CB22D0" w:rsidP="00CB22D0">
      <w:pPr>
        <w:rPr>
          <w:rFonts w:hint="eastAsia"/>
        </w:rPr>
      </w:pPr>
    </w:p>
    <w:p w:rsidR="00CB22D0" w:rsidRDefault="00CB22D0" w:rsidP="00CB22D0">
      <w:bookmarkStart w:id="0" w:name="_GoBack"/>
      <w:bookmarkEnd w:id="0"/>
    </w:p>
    <w:sectPr w:rsidR="00CB22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64718"/>
    <w:multiLevelType w:val="hybridMultilevel"/>
    <w:tmpl w:val="286C0F5A"/>
    <w:lvl w:ilvl="0" w:tplc="F56CB1B6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D0"/>
    <w:rsid w:val="000052C9"/>
    <w:rsid w:val="000233C6"/>
    <w:rsid w:val="0005454C"/>
    <w:rsid w:val="00066B6C"/>
    <w:rsid w:val="00074185"/>
    <w:rsid w:val="00092903"/>
    <w:rsid w:val="00093344"/>
    <w:rsid w:val="000948B4"/>
    <w:rsid w:val="000959B9"/>
    <w:rsid w:val="00095F1A"/>
    <w:rsid w:val="000A2944"/>
    <w:rsid w:val="000A506B"/>
    <w:rsid w:val="000B2C98"/>
    <w:rsid w:val="000C1047"/>
    <w:rsid w:val="000C4FB0"/>
    <w:rsid w:val="000C6CBB"/>
    <w:rsid w:val="000D7162"/>
    <w:rsid w:val="000E1584"/>
    <w:rsid w:val="000F08CC"/>
    <w:rsid w:val="0010172D"/>
    <w:rsid w:val="00103527"/>
    <w:rsid w:val="00106228"/>
    <w:rsid w:val="00123BDB"/>
    <w:rsid w:val="001279F6"/>
    <w:rsid w:val="00132DD0"/>
    <w:rsid w:val="001332D4"/>
    <w:rsid w:val="0013479C"/>
    <w:rsid w:val="001359CF"/>
    <w:rsid w:val="00137D94"/>
    <w:rsid w:val="001405A6"/>
    <w:rsid w:val="001604CF"/>
    <w:rsid w:val="00171368"/>
    <w:rsid w:val="001913BB"/>
    <w:rsid w:val="001948EA"/>
    <w:rsid w:val="001A3E03"/>
    <w:rsid w:val="001B092B"/>
    <w:rsid w:val="001B7178"/>
    <w:rsid w:val="001D00E7"/>
    <w:rsid w:val="001D034D"/>
    <w:rsid w:val="001D5A04"/>
    <w:rsid w:val="001F1111"/>
    <w:rsid w:val="0021032F"/>
    <w:rsid w:val="00210CDF"/>
    <w:rsid w:val="0021409B"/>
    <w:rsid w:val="0022646F"/>
    <w:rsid w:val="00237EDC"/>
    <w:rsid w:val="00254BAB"/>
    <w:rsid w:val="00256101"/>
    <w:rsid w:val="00264A64"/>
    <w:rsid w:val="00270D0A"/>
    <w:rsid w:val="00274340"/>
    <w:rsid w:val="002754A3"/>
    <w:rsid w:val="00290F1F"/>
    <w:rsid w:val="0029585C"/>
    <w:rsid w:val="002A4354"/>
    <w:rsid w:val="002A4ADC"/>
    <w:rsid w:val="002A62C0"/>
    <w:rsid w:val="002B2BE3"/>
    <w:rsid w:val="002C3262"/>
    <w:rsid w:val="002C6A7E"/>
    <w:rsid w:val="002D2ACC"/>
    <w:rsid w:val="002D6EDB"/>
    <w:rsid w:val="002F2A0E"/>
    <w:rsid w:val="00310114"/>
    <w:rsid w:val="00312C30"/>
    <w:rsid w:val="003226CF"/>
    <w:rsid w:val="00322805"/>
    <w:rsid w:val="00335FDF"/>
    <w:rsid w:val="00337BCA"/>
    <w:rsid w:val="00346726"/>
    <w:rsid w:val="00346899"/>
    <w:rsid w:val="00350E5A"/>
    <w:rsid w:val="00351B6E"/>
    <w:rsid w:val="00355BFC"/>
    <w:rsid w:val="0036731C"/>
    <w:rsid w:val="003A0BCB"/>
    <w:rsid w:val="003B0C70"/>
    <w:rsid w:val="003B339D"/>
    <w:rsid w:val="003C5182"/>
    <w:rsid w:val="003D73D7"/>
    <w:rsid w:val="003E0DE6"/>
    <w:rsid w:val="003F25BC"/>
    <w:rsid w:val="00420CBA"/>
    <w:rsid w:val="00432670"/>
    <w:rsid w:val="004331D6"/>
    <w:rsid w:val="00433888"/>
    <w:rsid w:val="0044502C"/>
    <w:rsid w:val="00457349"/>
    <w:rsid w:val="004617E3"/>
    <w:rsid w:val="00462652"/>
    <w:rsid w:val="00462FEF"/>
    <w:rsid w:val="00463ABB"/>
    <w:rsid w:val="00471D32"/>
    <w:rsid w:val="00474CBC"/>
    <w:rsid w:val="00477D1D"/>
    <w:rsid w:val="004948A0"/>
    <w:rsid w:val="004952A0"/>
    <w:rsid w:val="004A5F2D"/>
    <w:rsid w:val="004D194F"/>
    <w:rsid w:val="004E0D82"/>
    <w:rsid w:val="004E4B7C"/>
    <w:rsid w:val="00501772"/>
    <w:rsid w:val="00523497"/>
    <w:rsid w:val="00545D8A"/>
    <w:rsid w:val="00554F4A"/>
    <w:rsid w:val="005569F8"/>
    <w:rsid w:val="005729FC"/>
    <w:rsid w:val="005836DF"/>
    <w:rsid w:val="0058705B"/>
    <w:rsid w:val="00587B20"/>
    <w:rsid w:val="00596E00"/>
    <w:rsid w:val="005973D0"/>
    <w:rsid w:val="005B5CA4"/>
    <w:rsid w:val="005C16BE"/>
    <w:rsid w:val="005D7C6E"/>
    <w:rsid w:val="005F03CA"/>
    <w:rsid w:val="00615A84"/>
    <w:rsid w:val="0061799F"/>
    <w:rsid w:val="00632AE0"/>
    <w:rsid w:val="00637237"/>
    <w:rsid w:val="006426AE"/>
    <w:rsid w:val="00643F05"/>
    <w:rsid w:val="00646055"/>
    <w:rsid w:val="00652A77"/>
    <w:rsid w:val="00662334"/>
    <w:rsid w:val="00673D21"/>
    <w:rsid w:val="0068453C"/>
    <w:rsid w:val="00684D1A"/>
    <w:rsid w:val="00690574"/>
    <w:rsid w:val="0069550E"/>
    <w:rsid w:val="00697A97"/>
    <w:rsid w:val="006A4EC7"/>
    <w:rsid w:val="006B4BDC"/>
    <w:rsid w:val="006C1FA2"/>
    <w:rsid w:val="006D0518"/>
    <w:rsid w:val="00703FE2"/>
    <w:rsid w:val="007346AD"/>
    <w:rsid w:val="00740B1F"/>
    <w:rsid w:val="00743AFD"/>
    <w:rsid w:val="00756D4F"/>
    <w:rsid w:val="00766B2B"/>
    <w:rsid w:val="00775AF3"/>
    <w:rsid w:val="00776CE3"/>
    <w:rsid w:val="00792A2C"/>
    <w:rsid w:val="007A0C35"/>
    <w:rsid w:val="007A2537"/>
    <w:rsid w:val="007A5079"/>
    <w:rsid w:val="007C4F70"/>
    <w:rsid w:val="007D35A2"/>
    <w:rsid w:val="007E5F50"/>
    <w:rsid w:val="007F0149"/>
    <w:rsid w:val="007F07DF"/>
    <w:rsid w:val="007F13AA"/>
    <w:rsid w:val="00804425"/>
    <w:rsid w:val="008148CD"/>
    <w:rsid w:val="00817B7F"/>
    <w:rsid w:val="00840FE2"/>
    <w:rsid w:val="0084717C"/>
    <w:rsid w:val="008476D0"/>
    <w:rsid w:val="0086069D"/>
    <w:rsid w:val="008743D8"/>
    <w:rsid w:val="00876E44"/>
    <w:rsid w:val="008814FE"/>
    <w:rsid w:val="00890563"/>
    <w:rsid w:val="0089444D"/>
    <w:rsid w:val="008A0E25"/>
    <w:rsid w:val="008A38B1"/>
    <w:rsid w:val="008B00AC"/>
    <w:rsid w:val="008B0FB0"/>
    <w:rsid w:val="008B6D2F"/>
    <w:rsid w:val="008C020F"/>
    <w:rsid w:val="008C12A1"/>
    <w:rsid w:val="008C2ED0"/>
    <w:rsid w:val="008C590C"/>
    <w:rsid w:val="008D0EAF"/>
    <w:rsid w:val="008D5571"/>
    <w:rsid w:val="008E415F"/>
    <w:rsid w:val="008E5CF7"/>
    <w:rsid w:val="008F6B58"/>
    <w:rsid w:val="009062C0"/>
    <w:rsid w:val="0091308E"/>
    <w:rsid w:val="0092200C"/>
    <w:rsid w:val="009270BE"/>
    <w:rsid w:val="00927A20"/>
    <w:rsid w:val="00957AAF"/>
    <w:rsid w:val="00962445"/>
    <w:rsid w:val="0096529A"/>
    <w:rsid w:val="00967642"/>
    <w:rsid w:val="00973902"/>
    <w:rsid w:val="00982146"/>
    <w:rsid w:val="00984DB5"/>
    <w:rsid w:val="00985209"/>
    <w:rsid w:val="0099199A"/>
    <w:rsid w:val="009948BA"/>
    <w:rsid w:val="00996F06"/>
    <w:rsid w:val="009A1C28"/>
    <w:rsid w:val="009B1FDA"/>
    <w:rsid w:val="009C0055"/>
    <w:rsid w:val="009D04F7"/>
    <w:rsid w:val="009D3ABE"/>
    <w:rsid w:val="009D7D50"/>
    <w:rsid w:val="009F37F6"/>
    <w:rsid w:val="009F617A"/>
    <w:rsid w:val="009F727D"/>
    <w:rsid w:val="00A0141B"/>
    <w:rsid w:val="00A11D43"/>
    <w:rsid w:val="00A14D6C"/>
    <w:rsid w:val="00A31A82"/>
    <w:rsid w:val="00A502AC"/>
    <w:rsid w:val="00A507B5"/>
    <w:rsid w:val="00A568F8"/>
    <w:rsid w:val="00A57267"/>
    <w:rsid w:val="00A60F15"/>
    <w:rsid w:val="00A70F3F"/>
    <w:rsid w:val="00A731F9"/>
    <w:rsid w:val="00A82195"/>
    <w:rsid w:val="00A84640"/>
    <w:rsid w:val="00A87795"/>
    <w:rsid w:val="00A91496"/>
    <w:rsid w:val="00AA41FF"/>
    <w:rsid w:val="00AC228C"/>
    <w:rsid w:val="00AC48C4"/>
    <w:rsid w:val="00AD7438"/>
    <w:rsid w:val="00AE1E48"/>
    <w:rsid w:val="00AE271A"/>
    <w:rsid w:val="00B20A45"/>
    <w:rsid w:val="00B347D3"/>
    <w:rsid w:val="00B35C33"/>
    <w:rsid w:val="00B36F01"/>
    <w:rsid w:val="00B62CFF"/>
    <w:rsid w:val="00B822F8"/>
    <w:rsid w:val="00B93A8B"/>
    <w:rsid w:val="00B961C5"/>
    <w:rsid w:val="00B97BF4"/>
    <w:rsid w:val="00BB184B"/>
    <w:rsid w:val="00BB67D3"/>
    <w:rsid w:val="00BC5561"/>
    <w:rsid w:val="00BD60C9"/>
    <w:rsid w:val="00BD77BF"/>
    <w:rsid w:val="00BE701B"/>
    <w:rsid w:val="00BF0F43"/>
    <w:rsid w:val="00BF5425"/>
    <w:rsid w:val="00C00078"/>
    <w:rsid w:val="00C12441"/>
    <w:rsid w:val="00C1782A"/>
    <w:rsid w:val="00C256B8"/>
    <w:rsid w:val="00C3019B"/>
    <w:rsid w:val="00C401BB"/>
    <w:rsid w:val="00C430C7"/>
    <w:rsid w:val="00C54AA5"/>
    <w:rsid w:val="00C572CF"/>
    <w:rsid w:val="00C619FC"/>
    <w:rsid w:val="00C6340D"/>
    <w:rsid w:val="00C843D6"/>
    <w:rsid w:val="00C86882"/>
    <w:rsid w:val="00C90082"/>
    <w:rsid w:val="00C971FC"/>
    <w:rsid w:val="00C97BC9"/>
    <w:rsid w:val="00CA64E4"/>
    <w:rsid w:val="00CA6D4C"/>
    <w:rsid w:val="00CB22D0"/>
    <w:rsid w:val="00CB2D6D"/>
    <w:rsid w:val="00CD151C"/>
    <w:rsid w:val="00CF2722"/>
    <w:rsid w:val="00D00B4C"/>
    <w:rsid w:val="00D14304"/>
    <w:rsid w:val="00D1456E"/>
    <w:rsid w:val="00D2574A"/>
    <w:rsid w:val="00D354C9"/>
    <w:rsid w:val="00D54F1E"/>
    <w:rsid w:val="00D5603D"/>
    <w:rsid w:val="00D6792C"/>
    <w:rsid w:val="00D762D6"/>
    <w:rsid w:val="00D9230E"/>
    <w:rsid w:val="00D946BB"/>
    <w:rsid w:val="00DA7220"/>
    <w:rsid w:val="00DB2AE3"/>
    <w:rsid w:val="00DB7481"/>
    <w:rsid w:val="00DC0787"/>
    <w:rsid w:val="00DE5AD5"/>
    <w:rsid w:val="00E01AC8"/>
    <w:rsid w:val="00E101E3"/>
    <w:rsid w:val="00E22A73"/>
    <w:rsid w:val="00E47A27"/>
    <w:rsid w:val="00E60E57"/>
    <w:rsid w:val="00E62FA2"/>
    <w:rsid w:val="00E742DF"/>
    <w:rsid w:val="00E84C58"/>
    <w:rsid w:val="00E8617E"/>
    <w:rsid w:val="00EA0965"/>
    <w:rsid w:val="00EA1AE4"/>
    <w:rsid w:val="00EB196C"/>
    <w:rsid w:val="00EB6D5B"/>
    <w:rsid w:val="00ED653D"/>
    <w:rsid w:val="00EE51AB"/>
    <w:rsid w:val="00EF57D4"/>
    <w:rsid w:val="00F01A45"/>
    <w:rsid w:val="00F1708F"/>
    <w:rsid w:val="00F20FAB"/>
    <w:rsid w:val="00F2191A"/>
    <w:rsid w:val="00F22D57"/>
    <w:rsid w:val="00F5390B"/>
    <w:rsid w:val="00F8647E"/>
    <w:rsid w:val="00F92BB0"/>
    <w:rsid w:val="00FA4FA8"/>
    <w:rsid w:val="00FA73C8"/>
    <w:rsid w:val="00FC0083"/>
    <w:rsid w:val="00FD344B"/>
    <w:rsid w:val="00FD7E0B"/>
    <w:rsid w:val="00FF63E7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2D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2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1</cp:revision>
  <dcterms:created xsi:type="dcterms:W3CDTF">2014-03-11T06:05:00Z</dcterms:created>
  <dcterms:modified xsi:type="dcterms:W3CDTF">2014-03-11T06:13:00Z</dcterms:modified>
</cp:coreProperties>
</file>